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36BE" w:rsidRDefault="00D71C4B">
      <w:pPr>
        <w:spacing w:after="0" w:line="259" w:lineRule="auto"/>
        <w:ind w:left="0" w:firstLine="0"/>
        <w:rPr>
          <w:b/>
          <w:color w:val="595959"/>
          <w:sz w:val="18"/>
        </w:rPr>
      </w:pPr>
      <w:r w:rsidRPr="00D71C4B">
        <w:rPr>
          <w:b/>
          <w:noProof/>
          <w:color w:val="595959"/>
          <w:sz w:val="18"/>
        </w:rPr>
        <mc:AlternateContent>
          <mc:Choice Requires="wps">
            <w:drawing>
              <wp:anchor distT="45720" distB="45720" distL="114300" distR="114300" simplePos="0" relativeHeight="251659264" behindDoc="0" locked="0" layoutInCell="1" allowOverlap="1">
                <wp:simplePos x="0" y="0"/>
                <wp:positionH relativeFrom="margin">
                  <wp:posOffset>2195416</wp:posOffset>
                </wp:positionH>
                <wp:positionV relativeFrom="paragraph">
                  <wp:posOffset>235364</wp:posOffset>
                </wp:positionV>
                <wp:extent cx="4761865" cy="1404620"/>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404620"/>
                        </a:xfrm>
                        <a:prstGeom prst="rect">
                          <a:avLst/>
                        </a:prstGeom>
                        <a:solidFill>
                          <a:srgbClr val="FFFFFF"/>
                        </a:solidFill>
                        <a:ln w="9525">
                          <a:solidFill>
                            <a:srgbClr val="000000"/>
                          </a:solidFill>
                          <a:miter lim="800000"/>
                          <a:headEnd/>
                          <a:tailEnd/>
                        </a:ln>
                      </wps:spPr>
                      <wps:txbx>
                        <w:txbxContent>
                          <w:p w:rsidR="00D71C4B" w:rsidRPr="00D71C4B" w:rsidRDefault="00D71C4B" w:rsidP="00D71C4B">
                            <w:pPr>
                              <w:rPr>
                                <w:rFonts w:ascii="Arial Black" w:hAnsi="Arial Black" w:cs="Times New Roman"/>
                                <w:sz w:val="40"/>
                                <w:szCs w:val="40"/>
                              </w:rPr>
                            </w:pPr>
                            <w:r w:rsidRPr="00D71C4B">
                              <w:rPr>
                                <w:rFonts w:ascii="Times New Roman" w:hAnsi="Times New Roman" w:cs="Times New Roman"/>
                                <w:sz w:val="56"/>
                                <w:szCs w:val="56"/>
                              </w:rPr>
                              <w:t xml:space="preserve">JESMS </w:t>
                            </w:r>
                            <w:r w:rsidRPr="00D71C4B">
                              <w:rPr>
                                <w:rFonts w:ascii="Arial Black" w:hAnsi="Arial Black" w:cs="Times New Roman"/>
                                <w:sz w:val="40"/>
                                <w:szCs w:val="40"/>
                              </w:rPr>
                              <w:t>Virtual Education Guide</w:t>
                            </w:r>
                          </w:p>
                          <w:p w:rsidR="00D71C4B" w:rsidRPr="00D71C4B" w:rsidRDefault="00D71C4B" w:rsidP="00D71C4B">
                            <w:pPr>
                              <w:rPr>
                                <w:rFonts w:ascii="Times New Roman" w:hAnsi="Times New Roman" w:cs="Times New Roman"/>
                                <w:sz w:val="40"/>
                                <w:szCs w:val="40"/>
                              </w:rPr>
                            </w:pPr>
                            <w:r w:rsidRPr="00D71C4B">
                              <w:rPr>
                                <w:rFonts w:ascii="Times New Roman" w:hAnsi="Times New Roman" w:cs="Times New Roman"/>
                                <w:sz w:val="40"/>
                                <w:szCs w:val="40"/>
                              </w:rPr>
                              <w:t>2020-2021 School Year</w:t>
                            </w:r>
                            <w:r w:rsidRPr="00D71C4B">
                              <w:rPr>
                                <w:rFonts w:ascii="Times New Roman" w:hAnsi="Times New Roman" w:cs="Times New Roman"/>
                                <w:sz w:val="40"/>
                                <w:szCs w:val="40"/>
                              </w:rPr>
                              <w:c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85pt;margin-top:18.55pt;width:374.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49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">
                <v:textbox style="mso-fit-shape-to-text:t">
                  <w:txbxContent>
                    <w:p w:rsidR="00D71C4B" w:rsidRPr="00D71C4B" w:rsidRDefault="00D71C4B" w:rsidP="00D71C4B">
                      <w:pPr>
                        <w:rPr>
                          <w:rFonts w:ascii="Arial Black" w:hAnsi="Arial Black" w:cs="Times New Roman"/>
                          <w:sz w:val="40"/>
                          <w:szCs w:val="40"/>
                        </w:rPr>
                      </w:pPr>
                      <w:r w:rsidRPr="00D71C4B">
                        <w:rPr>
                          <w:rFonts w:ascii="Times New Roman" w:hAnsi="Times New Roman" w:cs="Times New Roman"/>
                          <w:sz w:val="56"/>
                          <w:szCs w:val="56"/>
                        </w:rPr>
                        <w:t xml:space="preserve">JESMS </w:t>
                      </w:r>
                      <w:r w:rsidRPr="00D71C4B">
                        <w:rPr>
                          <w:rFonts w:ascii="Arial Black" w:hAnsi="Arial Black" w:cs="Times New Roman"/>
                          <w:sz w:val="40"/>
                          <w:szCs w:val="40"/>
                        </w:rPr>
                        <w:t>Virtual Education Guide</w:t>
                      </w:r>
                    </w:p>
                    <w:p w:rsidR="00D71C4B" w:rsidRPr="00D71C4B" w:rsidRDefault="00D71C4B" w:rsidP="00D71C4B">
                      <w:pPr>
                        <w:rPr>
                          <w:rFonts w:ascii="Times New Roman" w:hAnsi="Times New Roman" w:cs="Times New Roman"/>
                          <w:sz w:val="40"/>
                          <w:szCs w:val="40"/>
                        </w:rPr>
                      </w:pPr>
                      <w:r w:rsidRPr="00D71C4B">
                        <w:rPr>
                          <w:rFonts w:ascii="Times New Roman" w:hAnsi="Times New Roman" w:cs="Times New Roman"/>
                          <w:sz w:val="40"/>
                          <w:szCs w:val="40"/>
                        </w:rPr>
                        <w:t>2020-2021 School Year</w:t>
                      </w:r>
                      <w:r w:rsidRPr="00D71C4B">
                        <w:rPr>
                          <w:rFonts w:ascii="Times New Roman" w:hAnsi="Times New Roman" w:cs="Times New Roman"/>
                          <w:sz w:val="40"/>
                          <w:szCs w:val="40"/>
                        </w:rPr>
                        <w:cr/>
                      </w:r>
                    </w:p>
                  </w:txbxContent>
                </v:textbox>
                <w10:wrap type="square" anchorx="margin"/>
              </v:shape>
            </w:pict>
          </mc:Fallback>
        </mc:AlternateContent>
      </w:r>
      <w:r w:rsidR="009736BE" w:rsidRPr="009736BE">
        <w:rPr>
          <w:b/>
          <w:noProof/>
          <w:color w:val="595959"/>
          <w:sz w:val="18"/>
        </w:rPr>
        <w:drawing>
          <wp:inline distT="0" distB="0" distL="0" distR="0">
            <wp:extent cx="1939593" cy="1820462"/>
            <wp:effectExtent l="0" t="0" r="3810" b="8890"/>
            <wp:docPr id="1" name="Picture 1" descr="https://jesmschool.com/wp-content/uploads/2019/08/Schoo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smschool.com/wp-content/uploads/2019/08/School-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178" cy="1830397"/>
                    </a:xfrm>
                    <a:prstGeom prst="rect">
                      <a:avLst/>
                    </a:prstGeom>
                    <a:noFill/>
                    <a:ln>
                      <a:noFill/>
                    </a:ln>
                  </pic:spPr>
                </pic:pic>
              </a:graphicData>
            </a:graphic>
          </wp:inline>
        </w:drawing>
      </w:r>
    </w:p>
    <w:p w:rsidR="009736BE" w:rsidRDefault="009736BE">
      <w:pPr>
        <w:spacing w:after="0" w:line="259" w:lineRule="auto"/>
        <w:ind w:left="0" w:firstLine="0"/>
        <w:rPr>
          <w:b/>
          <w:color w:val="595959"/>
          <w:sz w:val="18"/>
        </w:rPr>
      </w:pPr>
    </w:p>
    <w:p w:rsidR="002D1A9E" w:rsidRDefault="004A2A28">
      <w:pPr>
        <w:spacing w:after="0" w:line="259" w:lineRule="auto"/>
        <w:ind w:left="0" w:firstLine="0"/>
      </w:pPr>
      <w:r>
        <w:rPr>
          <w:b/>
          <w:color w:val="595959"/>
          <w:sz w:val="18"/>
        </w:rPr>
        <w:t>Contact Information</w:t>
      </w:r>
      <w:r>
        <w:rPr>
          <w:color w:val="595959"/>
          <w:sz w:val="18"/>
        </w:rPr>
        <w:t xml:space="preserve"> </w:t>
      </w:r>
    </w:p>
    <w:p w:rsidR="002D1A9E" w:rsidRDefault="009736BE">
      <w:pPr>
        <w:spacing w:after="0" w:line="259" w:lineRule="auto"/>
        <w:ind w:left="-5"/>
        <w:rPr>
          <w:i/>
          <w:sz w:val="18"/>
        </w:rPr>
      </w:pPr>
      <w:r>
        <w:rPr>
          <w:i/>
          <w:sz w:val="18"/>
        </w:rPr>
        <w:t xml:space="preserve">Ingrid Nau, Principal, </w:t>
      </w:r>
      <w:hyperlink r:id="rId9" w:history="1">
        <w:r w:rsidRPr="00C75237">
          <w:rPr>
            <w:rStyle w:val="Hyperlink"/>
            <w:i/>
            <w:sz w:val="18"/>
          </w:rPr>
          <w:t>Ingrid.nau@flcoe.org</w:t>
        </w:r>
      </w:hyperlink>
    </w:p>
    <w:p w:rsidR="002D1A9E" w:rsidRDefault="009736BE">
      <w:pPr>
        <w:spacing w:after="0" w:line="259" w:lineRule="auto"/>
        <w:ind w:left="-5"/>
        <w:rPr>
          <w:i/>
          <w:sz w:val="18"/>
        </w:rPr>
      </w:pPr>
      <w:r>
        <w:rPr>
          <w:i/>
          <w:sz w:val="18"/>
        </w:rPr>
        <w:t xml:space="preserve">Ronda Emmanuel, Secretary, </w:t>
      </w:r>
      <w:hyperlink r:id="rId10" w:history="1">
        <w:r w:rsidR="00CE1C11" w:rsidRPr="009E1653">
          <w:rPr>
            <w:rStyle w:val="Hyperlink"/>
            <w:i/>
            <w:sz w:val="18"/>
          </w:rPr>
          <w:t>randa.emmanuel@flcoe.org</w:t>
        </w:r>
      </w:hyperlink>
    </w:p>
    <w:p w:rsidR="009736BE" w:rsidRDefault="009736BE">
      <w:pPr>
        <w:spacing w:after="0" w:line="259" w:lineRule="auto"/>
        <w:ind w:left="-5"/>
      </w:pPr>
    </w:p>
    <w:p w:rsidR="00D71C4B" w:rsidRDefault="004A2A28"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Pr>
          <w:i/>
          <w:sz w:val="18"/>
        </w:rPr>
        <w:t xml:space="preserve"> </w:t>
      </w:r>
      <w:r>
        <w:rPr>
          <w:color w:val="FFFFFF"/>
        </w:rPr>
        <w:t xml:space="preserve"> </w:t>
      </w:r>
      <w:r w:rsidR="00D71C4B" w:rsidRPr="00D71C4B">
        <w:rPr>
          <w:color w:val="FFFFFF"/>
        </w:rPr>
        <w:t>Thank you for your interest in Concurrent Distance Learning, hereafter referred to as Virtual Education</w:t>
      </w:r>
    </w:p>
    <w:p w:rsidR="00D71C4B" w:rsidRP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sidRPr="00D71C4B">
        <w:rPr>
          <w:color w:val="FFFFFF"/>
        </w:rPr>
        <w:t xml:space="preserve"> </w:t>
      </w:r>
    </w:p>
    <w:p w:rsid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sidRPr="00D71C4B">
        <w:rPr>
          <w:i/>
          <w:color w:val="FFFFFF"/>
        </w:rPr>
        <w:t xml:space="preserve"> </w:t>
      </w:r>
      <w:r w:rsidRPr="00D71C4B">
        <w:rPr>
          <w:color w:val="FFFFFF"/>
        </w:rPr>
        <w:t xml:space="preserve">(VE), with James E. Sampson School (JESMS) for the 2020-2021 school year. In the unprecedented time of </w:t>
      </w:r>
    </w:p>
    <w:p w:rsidR="00D71C4B" w:rsidRP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p>
    <w:p w:rsid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sidRPr="00D71C4B">
        <w:rPr>
          <w:i/>
          <w:color w:val="FFFFFF"/>
          <w:vertAlign w:val="subscript"/>
        </w:rPr>
        <w:t xml:space="preserve"> </w:t>
      </w:r>
      <w:r w:rsidRPr="00D71C4B">
        <w:rPr>
          <w:color w:val="FFFFFF"/>
        </w:rPr>
        <w:t xml:space="preserve">COVID-19, JESMS is offering a digital option for the first semester of the 2020-2021 school year. </w:t>
      </w:r>
      <w:r w:rsidRPr="00D71C4B">
        <w:rPr>
          <w:i/>
          <w:color w:val="FFFFFF"/>
        </w:rPr>
        <w:t xml:space="preserve"> </w:t>
      </w:r>
      <w:r w:rsidRPr="00D71C4B">
        <w:rPr>
          <w:color w:val="FFFFFF"/>
        </w:rPr>
        <w:t xml:space="preserve">  </w:t>
      </w:r>
    </w:p>
    <w:p w:rsidR="00D71C4B" w:rsidRP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p>
    <w:p w:rsid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sidRPr="00D71C4B">
        <w:rPr>
          <w:i/>
          <w:color w:val="FFFFFF"/>
        </w:rPr>
        <w:t xml:space="preserve"> </w:t>
      </w:r>
      <w:r w:rsidRPr="00D71C4B">
        <w:rPr>
          <w:color w:val="FFFFFF"/>
        </w:rPr>
        <w:t xml:space="preserve">The Virtual Education option for the Fall of 2020 will require a great level of commitment on the part of </w:t>
      </w:r>
      <w:r w:rsidRPr="00D71C4B">
        <w:rPr>
          <w:i/>
          <w:color w:val="FFFFFF"/>
          <w:vertAlign w:val="superscript"/>
        </w:rPr>
        <w:t xml:space="preserve"> </w:t>
      </w:r>
      <w:r w:rsidRPr="00D71C4B">
        <w:rPr>
          <w:color w:val="FFFFFF"/>
        </w:rPr>
        <w:t xml:space="preserve">both the parent </w:t>
      </w:r>
    </w:p>
    <w:p w:rsid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p>
    <w:p w:rsidR="00D71C4B" w:rsidRPr="00D71C4B" w:rsidRDefault="00D71C4B" w:rsidP="00D71C4B">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rPr>
          <w:color w:val="FFFFFF"/>
        </w:rPr>
      </w:pPr>
      <w:r w:rsidRPr="00D71C4B">
        <w:rPr>
          <w:color w:val="FFFFFF"/>
        </w:rPr>
        <w:t xml:space="preserve">and student due to the nature of a full schedule with a full curriculum.   </w:t>
      </w:r>
      <w:r w:rsidRPr="00D71C4B">
        <w:rPr>
          <w:i/>
          <w:color w:val="FFFFFF"/>
        </w:rPr>
        <w:t xml:space="preserve"> </w:t>
      </w:r>
    </w:p>
    <w:p w:rsidR="002D1A9E" w:rsidRDefault="002D1A9E">
      <w:pPr>
        <w:pBdr>
          <w:top w:val="single" w:sz="8" w:space="0" w:color="41719C"/>
          <w:left w:val="single" w:sz="8" w:space="0" w:color="41719C"/>
          <w:bottom w:val="single" w:sz="8" w:space="0" w:color="41719C"/>
          <w:right w:val="single" w:sz="8" w:space="0" w:color="41719C"/>
        </w:pBdr>
        <w:shd w:val="clear" w:color="auto" w:fill="2F5597"/>
        <w:spacing w:after="12" w:line="259" w:lineRule="auto"/>
        <w:ind w:left="0" w:firstLine="0"/>
      </w:pPr>
    </w:p>
    <w:tbl>
      <w:tblPr>
        <w:tblStyle w:val="TableGrid"/>
        <w:tblW w:w="10771" w:type="dxa"/>
        <w:tblInd w:w="10" w:type="dxa"/>
        <w:tblCellMar>
          <w:top w:w="114" w:type="dxa"/>
          <w:left w:w="72" w:type="dxa"/>
          <w:right w:w="70" w:type="dxa"/>
        </w:tblCellMar>
        <w:tblLook w:val="04A0" w:firstRow="1" w:lastRow="0" w:firstColumn="1" w:lastColumn="0" w:noHBand="0" w:noVBand="1"/>
      </w:tblPr>
      <w:tblGrid>
        <w:gridCol w:w="10771"/>
      </w:tblGrid>
      <w:tr w:rsidR="002D1A9E">
        <w:trPr>
          <w:trHeight w:val="980"/>
        </w:trPr>
        <w:tc>
          <w:tcPr>
            <w:tcW w:w="10771" w:type="dxa"/>
            <w:tcBorders>
              <w:top w:val="single" w:sz="8" w:space="0" w:color="000000"/>
              <w:left w:val="single" w:sz="8" w:space="0" w:color="000000"/>
              <w:bottom w:val="single" w:sz="8" w:space="0" w:color="000000"/>
              <w:right w:val="single" w:sz="8" w:space="0" w:color="000000"/>
            </w:tcBorders>
          </w:tcPr>
          <w:p w:rsidR="002D1A9E" w:rsidRDefault="004A2A28">
            <w:pPr>
              <w:spacing w:after="0" w:line="259" w:lineRule="auto"/>
              <w:ind w:left="0" w:right="2" w:firstLine="0"/>
              <w:jc w:val="center"/>
            </w:pPr>
            <w:r>
              <w:rPr>
                <w:noProof/>
              </w:rPr>
              <mc:AlternateContent>
                <mc:Choice Requires="wpg">
                  <w:drawing>
                    <wp:inline distT="0" distB="0" distL="0" distR="0">
                      <wp:extent cx="6748272" cy="341376"/>
                      <wp:effectExtent l="0" t="0" r="0" b="0"/>
                      <wp:docPr id="4765" name="Group 4765"/>
                      <wp:cNvGraphicFramePr/>
                      <a:graphic xmlns:a="http://schemas.openxmlformats.org/drawingml/2006/main">
                        <a:graphicData uri="http://schemas.microsoft.com/office/word/2010/wordprocessingGroup">
                          <wpg:wgp>
                            <wpg:cNvGrpSpPr/>
                            <wpg:grpSpPr>
                              <a:xfrm>
                                <a:off x="0" y="0"/>
                                <a:ext cx="6748272" cy="341376"/>
                                <a:chOff x="0" y="0"/>
                                <a:chExt cx="6748272" cy="341376"/>
                              </a:xfrm>
                            </wpg:grpSpPr>
                            <wps:wsp>
                              <wps:cNvPr id="5994" name="Shape 5994"/>
                              <wps:cNvSpPr/>
                              <wps:spPr>
                                <a:xfrm>
                                  <a:off x="0" y="0"/>
                                  <a:ext cx="6748272" cy="169164"/>
                                </a:xfrm>
                                <a:custGeom>
                                  <a:avLst/>
                                  <a:gdLst/>
                                  <a:ahLst/>
                                  <a:cxnLst/>
                                  <a:rect l="0" t="0" r="0" b="0"/>
                                  <a:pathLst>
                                    <a:path w="6748272" h="169164">
                                      <a:moveTo>
                                        <a:pt x="0" y="0"/>
                                      </a:moveTo>
                                      <a:lnTo>
                                        <a:pt x="6748272" y="0"/>
                                      </a:lnTo>
                                      <a:lnTo>
                                        <a:pt x="6748272" y="169164"/>
                                      </a:lnTo>
                                      <a:lnTo>
                                        <a:pt x="0" y="16916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62" name="Rectangle 62"/>
                              <wps:cNvSpPr/>
                              <wps:spPr>
                                <a:xfrm>
                                  <a:off x="2791968" y="27861"/>
                                  <a:ext cx="1549994" cy="187934"/>
                                </a:xfrm>
                                <a:prstGeom prst="rect">
                                  <a:avLst/>
                                </a:prstGeom>
                                <a:ln>
                                  <a:noFill/>
                                </a:ln>
                              </wps:spPr>
                              <wps:txbx>
                                <w:txbxContent>
                                  <w:p w:rsidR="002D1A9E" w:rsidRDefault="004A2A28">
                                    <w:pPr>
                                      <w:spacing w:after="160" w:line="259" w:lineRule="auto"/>
                                      <w:ind w:left="0" w:firstLine="0"/>
                                    </w:pPr>
                                    <w:r>
                                      <w:rPr>
                                        <w:b/>
                                        <w:color w:val="404040"/>
                                        <w:w w:val="120"/>
                                      </w:rPr>
                                      <w:t>Virtual</w:t>
                                    </w:r>
                                    <w:r>
                                      <w:rPr>
                                        <w:b/>
                                        <w:color w:val="404040"/>
                                        <w:spacing w:val="4"/>
                                        <w:w w:val="120"/>
                                      </w:rPr>
                                      <w:t xml:space="preserve"> </w:t>
                                    </w:r>
                                    <w:r>
                                      <w:rPr>
                                        <w:b/>
                                        <w:color w:val="404040"/>
                                        <w:w w:val="120"/>
                                      </w:rPr>
                                      <w:t>Education</w:t>
                                    </w:r>
                                  </w:p>
                                </w:txbxContent>
                              </wps:txbx>
                              <wps:bodyPr horzOverflow="overflow" vert="horz" lIns="0" tIns="0" rIns="0" bIns="0" rtlCol="0">
                                <a:noAutofit/>
                              </wps:bodyPr>
                            </wps:wsp>
                            <wps:wsp>
                              <wps:cNvPr id="63" name="Rectangle 63"/>
                              <wps:cNvSpPr/>
                              <wps:spPr>
                                <a:xfrm>
                                  <a:off x="3956304" y="18621"/>
                                  <a:ext cx="50673" cy="204276"/>
                                </a:xfrm>
                                <a:prstGeom prst="rect">
                                  <a:avLst/>
                                </a:prstGeom>
                                <a:ln>
                                  <a:noFill/>
                                </a:ln>
                              </wps:spPr>
                              <wps:txbx>
                                <w:txbxContent>
                                  <w:p w:rsidR="002D1A9E" w:rsidRDefault="004A2A28">
                                    <w:pPr>
                                      <w:spacing w:after="160" w:line="259" w:lineRule="auto"/>
                                      <w:ind w:left="0" w:firstLine="0"/>
                                    </w:pPr>
                                    <w:r>
                                      <w:rPr>
                                        <w:color w:val="404040"/>
                                        <w:sz w:val="24"/>
                                      </w:rPr>
                                      <w:t xml:space="preserve"> </w:t>
                                    </w:r>
                                  </w:p>
                                </w:txbxContent>
                              </wps:txbx>
                              <wps:bodyPr horzOverflow="overflow" vert="horz" lIns="0" tIns="0" rIns="0" bIns="0" rtlCol="0">
                                <a:noAutofit/>
                              </wps:bodyPr>
                            </wps:wsp>
                            <wps:wsp>
                              <wps:cNvPr id="5999" name="Shape 5999"/>
                              <wps:cNvSpPr/>
                              <wps:spPr>
                                <a:xfrm>
                                  <a:off x="18288" y="169164"/>
                                  <a:ext cx="6711696" cy="169164"/>
                                </a:xfrm>
                                <a:custGeom>
                                  <a:avLst/>
                                  <a:gdLst/>
                                  <a:ahLst/>
                                  <a:cxnLst/>
                                  <a:rect l="0" t="0" r="0" b="0"/>
                                  <a:pathLst>
                                    <a:path w="6711696" h="169164">
                                      <a:moveTo>
                                        <a:pt x="0" y="0"/>
                                      </a:moveTo>
                                      <a:lnTo>
                                        <a:pt x="6711696" y="0"/>
                                      </a:lnTo>
                                      <a:lnTo>
                                        <a:pt x="6711696" y="169164"/>
                                      </a:lnTo>
                                      <a:lnTo>
                                        <a:pt x="0" y="169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Rectangle 65"/>
                              <wps:cNvSpPr/>
                              <wps:spPr>
                                <a:xfrm>
                                  <a:off x="2499360" y="197025"/>
                                  <a:ext cx="774960" cy="187934"/>
                                </a:xfrm>
                                <a:prstGeom prst="rect">
                                  <a:avLst/>
                                </a:prstGeom>
                                <a:ln>
                                  <a:noFill/>
                                </a:ln>
                              </wps:spPr>
                              <wps:txbx>
                                <w:txbxContent>
                                  <w:p w:rsidR="002D1A9E" w:rsidRDefault="004A2A28">
                                    <w:pPr>
                                      <w:spacing w:after="160" w:line="259" w:lineRule="auto"/>
                                      <w:ind w:left="0" w:firstLine="0"/>
                                    </w:pPr>
                                    <w:r>
                                      <w:rPr>
                                        <w:w w:val="114"/>
                                      </w:rPr>
                                      <w:t>Fall</w:t>
                                    </w:r>
                                    <w:r>
                                      <w:rPr>
                                        <w:spacing w:val="5"/>
                                        <w:w w:val="114"/>
                                      </w:rPr>
                                      <w:t xml:space="preserve"> </w:t>
                                    </w:r>
                                    <w:r>
                                      <w:rPr>
                                        <w:w w:val="114"/>
                                      </w:rPr>
                                      <w:t>2020</w:t>
                                    </w:r>
                                  </w:p>
                                </w:txbxContent>
                              </wps:txbx>
                              <wps:bodyPr horzOverflow="overflow" vert="horz" lIns="0" tIns="0" rIns="0" bIns="0" rtlCol="0">
                                <a:noAutofit/>
                              </wps:bodyPr>
                            </wps:wsp>
                            <wps:wsp>
                              <wps:cNvPr id="66" name="Rectangle 66"/>
                              <wps:cNvSpPr/>
                              <wps:spPr>
                                <a:xfrm>
                                  <a:off x="3081528" y="197025"/>
                                  <a:ext cx="59673" cy="187934"/>
                                </a:xfrm>
                                <a:prstGeom prst="rect">
                                  <a:avLst/>
                                </a:prstGeom>
                                <a:ln>
                                  <a:noFill/>
                                </a:ln>
                              </wps:spPr>
                              <wps:txbx>
                                <w:txbxContent>
                                  <w:p w:rsidR="002D1A9E" w:rsidRDefault="004A2A28">
                                    <w:pPr>
                                      <w:spacing w:after="160" w:line="259" w:lineRule="auto"/>
                                      <w:ind w:left="0" w:firstLine="0"/>
                                    </w:pPr>
                                    <w:r>
                                      <w:rPr>
                                        <w:w w:val="104"/>
                                      </w:rPr>
                                      <w:t>-</w:t>
                                    </w:r>
                                  </w:p>
                                </w:txbxContent>
                              </wps:txbx>
                              <wps:bodyPr horzOverflow="overflow" vert="horz" lIns="0" tIns="0" rIns="0" bIns="0" rtlCol="0">
                                <a:noAutofit/>
                              </wps:bodyPr>
                            </wps:wsp>
                            <wps:wsp>
                              <wps:cNvPr id="67" name="Rectangle 67"/>
                              <wps:cNvSpPr/>
                              <wps:spPr>
                                <a:xfrm>
                                  <a:off x="3125724" y="197025"/>
                                  <a:ext cx="46619" cy="187934"/>
                                </a:xfrm>
                                <a:prstGeom prst="rect">
                                  <a:avLst/>
                                </a:prstGeom>
                                <a:ln>
                                  <a:noFill/>
                                </a:ln>
                              </wps:spPr>
                              <wps:txbx>
                                <w:txbxContent>
                                  <w:p w:rsidR="002D1A9E" w:rsidRDefault="004A2A28">
                                    <w:pPr>
                                      <w:spacing w:after="160" w:line="259" w:lineRule="auto"/>
                                      <w:ind w:left="0" w:firstLine="0"/>
                                    </w:pPr>
                                    <w:r>
                                      <w:t xml:space="preserve"> </w:t>
                                    </w:r>
                                  </w:p>
                                </w:txbxContent>
                              </wps:txbx>
                              <wps:bodyPr horzOverflow="overflow" vert="horz" lIns="0" tIns="0" rIns="0" bIns="0" rtlCol="0">
                                <a:noAutofit/>
                              </wps:bodyPr>
                            </wps:wsp>
                            <wps:wsp>
                              <wps:cNvPr id="4266" name="Rectangle 4266"/>
                              <wps:cNvSpPr/>
                              <wps:spPr>
                                <a:xfrm>
                                  <a:off x="3160776" y="197025"/>
                                  <a:ext cx="430388" cy="187934"/>
                                </a:xfrm>
                                <a:prstGeom prst="rect">
                                  <a:avLst/>
                                </a:prstGeom>
                                <a:ln>
                                  <a:noFill/>
                                </a:ln>
                              </wps:spPr>
                              <wps:txbx>
                                <w:txbxContent>
                                  <w:p w:rsidR="002D1A9E" w:rsidRDefault="004A2A28">
                                    <w:pPr>
                                      <w:spacing w:after="160" w:line="259" w:lineRule="auto"/>
                                      <w:ind w:left="0" w:firstLine="0"/>
                                    </w:pPr>
                                    <w:r>
                                      <w:rPr>
                                        <w:spacing w:val="-1"/>
                                        <w:w w:val="113"/>
                                      </w:rPr>
                                      <w:t>2021</w:t>
                                    </w:r>
                                  </w:p>
                                </w:txbxContent>
                              </wps:txbx>
                              <wps:bodyPr horzOverflow="overflow" vert="horz" lIns="0" tIns="0" rIns="0" bIns="0" rtlCol="0">
                                <a:noAutofit/>
                              </wps:bodyPr>
                            </wps:wsp>
                            <wps:wsp>
                              <wps:cNvPr id="4267" name="Rectangle 4267"/>
                              <wps:cNvSpPr/>
                              <wps:spPr>
                                <a:xfrm>
                                  <a:off x="3483815" y="197025"/>
                                  <a:ext cx="1017752" cy="187934"/>
                                </a:xfrm>
                                <a:prstGeom prst="rect">
                                  <a:avLst/>
                                </a:prstGeom>
                                <a:ln>
                                  <a:noFill/>
                                </a:ln>
                              </wps:spPr>
                              <wps:txbx>
                                <w:txbxContent>
                                  <w:p w:rsidR="002D1A9E" w:rsidRDefault="004A2A28">
                                    <w:pPr>
                                      <w:spacing w:after="160" w:line="259" w:lineRule="auto"/>
                                      <w:ind w:left="0" w:firstLine="0"/>
                                    </w:pPr>
                                    <w:r>
                                      <w:rPr>
                                        <w:spacing w:val="5"/>
                                        <w:w w:val="113"/>
                                      </w:rPr>
                                      <w:t xml:space="preserve"> </w:t>
                                    </w:r>
                                    <w:r w:rsidR="001E0AD0">
                                      <w:rPr>
                                        <w:w w:val="113"/>
                                      </w:rPr>
                                      <w:t>School</w:t>
                                    </w:r>
                                    <w:r>
                                      <w:rPr>
                                        <w:spacing w:val="5"/>
                                        <w:w w:val="113"/>
                                      </w:rPr>
                                      <w:t xml:space="preserve"> </w:t>
                                    </w:r>
                                    <w:r>
                                      <w:rPr>
                                        <w:w w:val="113"/>
                                      </w:rPr>
                                      <w:t>year</w:t>
                                    </w:r>
                                  </w:p>
                                </w:txbxContent>
                              </wps:txbx>
                              <wps:bodyPr horzOverflow="overflow" vert="horz" lIns="0" tIns="0" rIns="0" bIns="0" rtlCol="0">
                                <a:noAutofit/>
                              </wps:bodyPr>
                            </wps:wsp>
                            <wps:wsp>
                              <wps:cNvPr id="69" name="Rectangle 69"/>
                              <wps:cNvSpPr/>
                              <wps:spPr>
                                <a:xfrm>
                                  <a:off x="4247388" y="187785"/>
                                  <a:ext cx="50673" cy="204276"/>
                                </a:xfrm>
                                <a:prstGeom prst="rect">
                                  <a:avLst/>
                                </a:prstGeom>
                                <a:ln>
                                  <a:noFill/>
                                </a:ln>
                              </wps:spPr>
                              <wps:txbx>
                                <w:txbxContent>
                                  <w:p w:rsidR="002D1A9E" w:rsidRDefault="004A2A28">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id="Group 4765" o:spid="_x0000_s1027" style="width:531.35pt;height:26.9pt;mso-position-horizontal-relative:char;mso-position-vertical-relative:line" coordsize="67482,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">
                      <v:shape id="Shape 5994" o:spid="_x0000_s1028" style="position:absolute;width:67482;height:1691;visibility:visible;mso-wrap-style:square;v-text-anchor:top" coordsize="6748272,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GsMcA&#10;AADdAAAADwAAAGRycy9kb3ducmV2LnhtbESPW2vCQBSE34X+h+UUfKubekNTV/FWKooPXhD6dsie&#10;JsHs2ZBdNf57Vyj4OMzMN8xoUptCXKlyuWUFn60IBHFidc6pguPh+2MAwnlkjYVlUnAnB5PxW2OE&#10;sbY33tF171MRIOxiVJB5X8ZSuiQjg65lS+Lg/dnKoA+ySqWu8BbgppDtKOpLgzmHhQxLmmeUnPcX&#10;o2C+bi82JzLT3447zu6X7c9ykXaUar7X0y8Qnmr/Cv+3V1pBbzjswvNNe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xrDHAAAA3QAAAA8AAAAAAAAAAAAAAAAAmAIAAGRy&#10;cy9kb3ducmV2LnhtbFBLBQYAAAAABAAEAPUAAACMAwAAAAA=&#10;" path="m,l6748272,r,169164l,169164,,e" fillcolor="#e7e6e6" stroked="f" strokeweight="0">
                        <v:stroke miterlimit="83231f" joinstyle="miter"/>
                        <v:path arrowok="t" textboxrect="0,0,6748272,169164"/>
                      </v:shape>
                      <v:rect id="Rectangle 62" o:spid="_x0000_s1029" style="position:absolute;left:27919;top:278;width:1550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D1A9E" w:rsidRDefault="004A2A28">
                              <w:pPr>
                                <w:spacing w:after="160" w:line="259" w:lineRule="auto"/>
                                <w:ind w:left="0" w:firstLine="0"/>
                              </w:pPr>
                              <w:r>
                                <w:rPr>
                                  <w:b/>
                                  <w:color w:val="404040"/>
                                  <w:w w:val="120"/>
                                </w:rPr>
                                <w:t>Virtual</w:t>
                              </w:r>
                              <w:r>
                                <w:rPr>
                                  <w:b/>
                                  <w:color w:val="404040"/>
                                  <w:spacing w:val="4"/>
                                  <w:w w:val="120"/>
                                </w:rPr>
                                <w:t xml:space="preserve"> </w:t>
                              </w:r>
                              <w:r>
                                <w:rPr>
                                  <w:b/>
                                  <w:color w:val="404040"/>
                                  <w:w w:val="120"/>
                                </w:rPr>
                                <w:t>Education</w:t>
                              </w:r>
                            </w:p>
                          </w:txbxContent>
                        </v:textbox>
                      </v:rect>
                      <v:rect id="Rectangle 63" o:spid="_x0000_s1030" style="position:absolute;left:39563;top:186;width:50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2D1A9E" w:rsidRDefault="004A2A28">
                              <w:pPr>
                                <w:spacing w:after="160" w:line="259" w:lineRule="auto"/>
                                <w:ind w:left="0" w:firstLine="0"/>
                              </w:pPr>
                              <w:r>
                                <w:rPr>
                                  <w:color w:val="404040"/>
                                  <w:sz w:val="24"/>
                                </w:rPr>
                                <w:t xml:space="preserve"> </w:t>
                              </w:r>
                            </w:p>
                          </w:txbxContent>
                        </v:textbox>
                      </v:rect>
                      <v:shape id="Shape 5999" o:spid="_x0000_s1031" style="position:absolute;left:182;top:1691;width:67117;height:1692;visibility:visible;mso-wrap-style:square;v-text-anchor:top" coordsize="6711696,1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jBcQA&#10;AADdAAAADwAAAGRycy9kb3ducmV2LnhtbESP3WoCMRSE7wu+QziCdzVrQelujWIVwTut9QFON8fd&#10;rZuTJcn++PZGKPRymJlvmOV6MLXoyPnKsoLZNAFBnFtdcaHg8r1/fQfhA7LG2jIpuJOH9Wr0ssRM&#10;256/qDuHQkQI+wwVlCE0mZQ+L8mgn9qGOHpX6wyGKF0htcM+wk0t35JkIQ1WHBdKbGhbUn47t0aB&#10;vhwa05nfdsftz3XbDyf3edwoNRkPmw8QgYbwH/5rH7SCeZqm8Hw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IwXEAAAA3QAAAA8AAAAAAAAAAAAAAAAAmAIAAGRycy9k&#10;b3ducmV2LnhtbFBLBQYAAAAABAAEAPUAAACJAwAAAAA=&#10;" path="m,l6711696,r,169164l,169164,,e" stroked="f" strokeweight="0">
                        <v:stroke miterlimit="83231f" joinstyle="miter"/>
                        <v:path arrowok="t" textboxrect="0,0,6711696,169164"/>
                      </v:shape>
                      <v:rect id="Rectangle 65" o:spid="_x0000_s1032" style="position:absolute;left:24993;top:1970;width:775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2D1A9E" w:rsidRDefault="004A2A28">
                              <w:pPr>
                                <w:spacing w:after="160" w:line="259" w:lineRule="auto"/>
                                <w:ind w:left="0" w:firstLine="0"/>
                              </w:pPr>
                              <w:r>
                                <w:rPr>
                                  <w:w w:val="114"/>
                                </w:rPr>
                                <w:t>Fall</w:t>
                              </w:r>
                              <w:r>
                                <w:rPr>
                                  <w:spacing w:val="5"/>
                                  <w:w w:val="114"/>
                                </w:rPr>
                                <w:t xml:space="preserve"> </w:t>
                              </w:r>
                              <w:r>
                                <w:rPr>
                                  <w:w w:val="114"/>
                                </w:rPr>
                                <w:t>2020</w:t>
                              </w:r>
                            </w:p>
                          </w:txbxContent>
                        </v:textbox>
                      </v:rect>
                      <v:rect id="Rectangle 66" o:spid="_x0000_s1033" style="position:absolute;left:30815;top:1970;width:59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2D1A9E" w:rsidRDefault="004A2A28">
                              <w:pPr>
                                <w:spacing w:after="160" w:line="259" w:lineRule="auto"/>
                                <w:ind w:left="0" w:firstLine="0"/>
                              </w:pPr>
                              <w:r>
                                <w:rPr>
                                  <w:w w:val="104"/>
                                </w:rPr>
                                <w:t>-</w:t>
                              </w:r>
                            </w:p>
                          </w:txbxContent>
                        </v:textbox>
                      </v:rect>
                      <v:rect id="Rectangle 67" o:spid="_x0000_s1034" style="position:absolute;left:31257;top:1970;width:46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2D1A9E" w:rsidRDefault="004A2A28">
                              <w:pPr>
                                <w:spacing w:after="160" w:line="259" w:lineRule="auto"/>
                                <w:ind w:left="0" w:firstLine="0"/>
                              </w:pPr>
                              <w:r>
                                <w:t xml:space="preserve"> </w:t>
                              </w:r>
                            </w:p>
                          </w:txbxContent>
                        </v:textbox>
                      </v:rect>
                      <v:rect id="Rectangle 4266" o:spid="_x0000_s1035" style="position:absolute;left:31607;top:1970;width:4304;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bFMUA&#10;AADdAAAADwAAAGRycy9kb3ducmV2LnhtbESPT4vCMBTE7wv7HcJb8LamK1K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sUxQAAAN0AAAAPAAAAAAAAAAAAAAAAAJgCAABkcnMv&#10;ZG93bnJldi54bWxQSwUGAAAAAAQABAD1AAAAigMAAAAA&#10;" filled="f" stroked="f">
                        <v:textbox inset="0,0,0,0">
                          <w:txbxContent>
                            <w:p w:rsidR="002D1A9E" w:rsidRDefault="004A2A28">
                              <w:pPr>
                                <w:spacing w:after="160" w:line="259" w:lineRule="auto"/>
                                <w:ind w:left="0" w:firstLine="0"/>
                              </w:pPr>
                              <w:r>
                                <w:rPr>
                                  <w:spacing w:val="-1"/>
                                  <w:w w:val="113"/>
                                </w:rPr>
                                <w:t>2021</w:t>
                              </w:r>
                            </w:p>
                          </w:txbxContent>
                        </v:textbox>
                      </v:rect>
                      <v:rect id="Rectangle 4267" o:spid="_x0000_s1036" style="position:absolute;left:34838;top:1970;width:1017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j8YA&#10;AADdAAAADwAAAGRycy9kb3ducmV2LnhtbESPS4vCQBCE74L/YWjBm05WFh/RUURX9Ohjwd1bk2mT&#10;sJmekBlN9Nc7grDHoqq+omaLxhTiRpXLLSv46EcgiBOrc04VfJ82vTEI55E1FpZJwZ0cLObt1gxj&#10;bWs+0O3oUxEg7GJUkHlfxlK6JCODrm9L4uBdbGXQB1mlUldYB7gp5CCKhtJgzmEhw5JWGSV/x6tR&#10;sB2Xy5+dfdRp8fW7Pe/Pk/Vp4pXqdprlFISnxv+H3+2dVvA5G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c+j8YAAADdAAAADwAAAAAAAAAAAAAAAACYAgAAZHJz&#10;L2Rvd25yZXYueG1sUEsFBgAAAAAEAAQA9QAAAIsDAAAAAA==&#10;" filled="f" stroked="f">
                        <v:textbox inset="0,0,0,0">
                          <w:txbxContent>
                            <w:p w:rsidR="002D1A9E" w:rsidRDefault="004A2A28">
                              <w:pPr>
                                <w:spacing w:after="160" w:line="259" w:lineRule="auto"/>
                                <w:ind w:left="0" w:firstLine="0"/>
                              </w:pPr>
                              <w:r>
                                <w:rPr>
                                  <w:spacing w:val="5"/>
                                  <w:w w:val="113"/>
                                </w:rPr>
                                <w:t xml:space="preserve"> </w:t>
                              </w:r>
                              <w:r w:rsidR="001E0AD0">
                                <w:rPr>
                                  <w:w w:val="113"/>
                                </w:rPr>
                                <w:t>School</w:t>
                              </w:r>
                              <w:r>
                                <w:rPr>
                                  <w:spacing w:val="5"/>
                                  <w:w w:val="113"/>
                                </w:rPr>
                                <w:t xml:space="preserve"> </w:t>
                              </w:r>
                              <w:r>
                                <w:rPr>
                                  <w:w w:val="113"/>
                                </w:rPr>
                                <w:t>year</w:t>
                              </w:r>
                            </w:p>
                          </w:txbxContent>
                        </v:textbox>
                      </v:rect>
                      <v:rect id="Rectangle 69" o:spid="_x0000_s1037" style="position:absolute;left:42473;top:1877;width:507;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2D1A9E" w:rsidRDefault="004A2A28">
                              <w:pPr>
                                <w:spacing w:after="160" w:line="259" w:lineRule="auto"/>
                                <w:ind w:left="0" w:firstLine="0"/>
                              </w:pPr>
                              <w:r>
                                <w:rPr>
                                  <w:sz w:val="24"/>
                                </w:rPr>
                                <w:t xml:space="preserve"> </w:t>
                              </w:r>
                            </w:p>
                          </w:txbxContent>
                        </v:textbox>
                      </v:rect>
                      <w10:anchorlock/>
                    </v:group>
                  </w:pict>
                </mc:Fallback>
              </mc:AlternateContent>
            </w:r>
            <w:r>
              <w:rPr>
                <w:b/>
              </w:rPr>
              <w:t xml:space="preserve"> </w:t>
            </w:r>
          </w:p>
        </w:tc>
      </w:tr>
      <w:tr w:rsidR="002D1A9E">
        <w:trPr>
          <w:trHeight w:val="744"/>
        </w:trPr>
        <w:tc>
          <w:tcPr>
            <w:tcW w:w="10771" w:type="dxa"/>
            <w:tcBorders>
              <w:top w:val="single" w:sz="8" w:space="0" w:color="000000"/>
              <w:left w:val="single" w:sz="8" w:space="0" w:color="000000"/>
              <w:bottom w:val="single" w:sz="8" w:space="0" w:color="000000"/>
              <w:right w:val="single" w:sz="8" w:space="0" w:color="000000"/>
            </w:tcBorders>
          </w:tcPr>
          <w:p w:rsidR="002D1A9E" w:rsidRDefault="001E0AD0">
            <w:pPr>
              <w:spacing w:after="0" w:line="259" w:lineRule="auto"/>
              <w:ind w:left="29" w:firstLine="0"/>
            </w:pPr>
            <w:r w:rsidRPr="001E0AD0">
              <w:t>JESMS</w:t>
            </w:r>
            <w:r w:rsidR="004A2A28">
              <w:t xml:space="preserve"> maintains high academic expectations and accountability for students engaging in virtual education.</w:t>
            </w:r>
            <w:r w:rsidR="004A2A28">
              <w:rPr>
                <w:sz w:val="24"/>
              </w:rPr>
              <w:t xml:space="preserve"> </w:t>
            </w:r>
          </w:p>
        </w:tc>
      </w:tr>
      <w:tr w:rsidR="002D1A9E">
        <w:trPr>
          <w:trHeight w:val="754"/>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firstLine="0"/>
            </w:pPr>
            <w:r>
              <w:t>Students will be required to be in attendance for all on-line classroom time and meet all assignment deadlines.</w:t>
            </w:r>
            <w:r>
              <w:rPr>
                <w:sz w:val="24"/>
              </w:rPr>
              <w:t xml:space="preserve"> </w:t>
            </w:r>
          </w:p>
        </w:tc>
      </w:tr>
      <w:tr w:rsidR="002D1A9E">
        <w:trPr>
          <w:trHeight w:val="487"/>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firstLine="0"/>
            </w:pPr>
            <w:r>
              <w:t xml:space="preserve">There will be required times for contact with your </w:t>
            </w:r>
            <w:r w:rsidR="001E0AD0" w:rsidRPr="001E0AD0">
              <w:t>JESMS</w:t>
            </w:r>
            <w:r>
              <w:t xml:space="preserve"> teacher.</w:t>
            </w:r>
            <w:r>
              <w:rPr>
                <w:sz w:val="24"/>
              </w:rPr>
              <w:t xml:space="preserve"> </w:t>
            </w:r>
          </w:p>
        </w:tc>
      </w:tr>
      <w:tr w:rsidR="002D1A9E">
        <w:trPr>
          <w:trHeight w:val="754"/>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firstLine="0"/>
            </w:pPr>
            <w:r>
              <w:t xml:space="preserve"> All Virtual students will be expected to adhere to all behavioral guidelines outlined in the </w:t>
            </w:r>
            <w:r w:rsidR="001E0AD0" w:rsidRPr="001E0AD0">
              <w:t>JESMS</w:t>
            </w:r>
            <w:r>
              <w:t xml:space="preserve"> student handbook</w:t>
            </w:r>
            <w:r>
              <w:rPr>
                <w:sz w:val="24"/>
              </w:rPr>
              <w:t xml:space="preserve"> </w:t>
            </w:r>
          </w:p>
        </w:tc>
      </w:tr>
      <w:tr w:rsidR="002D1A9E">
        <w:trPr>
          <w:trHeight w:val="754"/>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right="24" w:firstLine="0"/>
            </w:pPr>
            <w:r>
              <w:t>All content will be presented via Teams. Other class support will include Canvas and FACTS SIS (Renweb).</w:t>
            </w:r>
            <w:r>
              <w:rPr>
                <w:sz w:val="24"/>
              </w:rPr>
              <w:t xml:space="preserve"> </w:t>
            </w:r>
          </w:p>
        </w:tc>
      </w:tr>
      <w:tr w:rsidR="002D1A9E">
        <w:trPr>
          <w:trHeight w:val="754"/>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firstLine="0"/>
            </w:pPr>
            <w:r>
              <w:t xml:space="preserve">Virtual students are expected to adhere to all deadlines for assignments, tests, projects and all other tasks assigned by instructor/ teacher </w:t>
            </w:r>
          </w:p>
        </w:tc>
      </w:tr>
      <w:tr w:rsidR="002D1A9E">
        <w:trPr>
          <w:trHeight w:val="1286"/>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Default="004A2A28">
            <w:pPr>
              <w:spacing w:after="0" w:line="259" w:lineRule="auto"/>
              <w:ind w:left="29" w:firstLine="0"/>
            </w:pPr>
            <w:r>
              <w:lastRenderedPageBreak/>
              <w:t>Students may transition back to in-person education at the end of 1</w:t>
            </w:r>
            <w:r>
              <w:rPr>
                <w:sz w:val="20"/>
                <w:vertAlign w:val="superscript"/>
              </w:rPr>
              <w:t>st</w:t>
            </w:r>
            <w:r>
              <w:t xml:space="preserve"> quarter or remain in Virtual </w:t>
            </w:r>
          </w:p>
          <w:p w:rsidR="002D1A9E" w:rsidRDefault="004A2A28">
            <w:pPr>
              <w:spacing w:after="0" w:line="259" w:lineRule="auto"/>
              <w:ind w:left="29" w:firstLine="0"/>
            </w:pPr>
            <w:r>
              <w:t xml:space="preserve">Education for the remainder of first semester. Once a student re-joins in-person education, they may not return to Virtual Education unless medically necessary or approved to do so by the </w:t>
            </w:r>
            <w:r w:rsidR="001E0AD0" w:rsidRPr="001E0AD0">
              <w:t>JESMS</w:t>
            </w:r>
            <w:r>
              <w:t xml:space="preserve"> administrative team.</w:t>
            </w:r>
            <w:r>
              <w:rPr>
                <w:sz w:val="24"/>
              </w:rPr>
              <w:t xml:space="preserve"> </w:t>
            </w:r>
          </w:p>
        </w:tc>
      </w:tr>
      <w:tr w:rsidR="002D1A9E">
        <w:trPr>
          <w:trHeight w:val="1022"/>
        </w:trPr>
        <w:tc>
          <w:tcPr>
            <w:tcW w:w="10771" w:type="dxa"/>
            <w:tcBorders>
              <w:top w:val="single" w:sz="8" w:space="0" w:color="000000"/>
              <w:left w:val="single" w:sz="8" w:space="0" w:color="000000"/>
              <w:bottom w:val="single" w:sz="8" w:space="0" w:color="000000"/>
              <w:right w:val="single" w:sz="8" w:space="0" w:color="000000"/>
            </w:tcBorders>
            <w:vAlign w:val="center"/>
          </w:tcPr>
          <w:p w:rsidR="002D1A9E" w:rsidRPr="001E0AD0" w:rsidRDefault="004A2A28">
            <w:pPr>
              <w:spacing w:after="0" w:line="239" w:lineRule="auto"/>
              <w:ind w:left="29" w:firstLine="0"/>
              <w:rPr>
                <w:b/>
              </w:rPr>
            </w:pPr>
            <w:r>
              <w:t xml:space="preserve">All virtual students are expected to be present and on camera for every class and prepared to participate. Students will be required to dress in </w:t>
            </w:r>
            <w:r w:rsidR="001E0AD0" w:rsidRPr="001E0AD0">
              <w:rPr>
                <w:b/>
              </w:rPr>
              <w:t>JESMS</w:t>
            </w:r>
            <w:r w:rsidRPr="001E0AD0">
              <w:rPr>
                <w:b/>
              </w:rPr>
              <w:t xml:space="preserve">’s full school uniform. </w:t>
            </w:r>
          </w:p>
          <w:p w:rsidR="002D1A9E" w:rsidRDefault="004A2A28">
            <w:pPr>
              <w:spacing w:after="0" w:line="259" w:lineRule="auto"/>
              <w:ind w:left="29" w:firstLine="0"/>
            </w:pPr>
            <w:r>
              <w:t xml:space="preserve"> </w:t>
            </w:r>
          </w:p>
        </w:tc>
      </w:tr>
    </w:tbl>
    <w:p w:rsidR="002D1A9E" w:rsidRDefault="004A2A28">
      <w:pPr>
        <w:spacing w:after="0" w:line="259" w:lineRule="auto"/>
        <w:ind w:left="0" w:firstLine="0"/>
      </w:pPr>
      <w:r>
        <w:rPr>
          <w:rFonts w:ascii="Times New Roman" w:eastAsia="Times New Roman" w:hAnsi="Times New Roman" w:cs="Times New Roman"/>
          <w:sz w:val="24"/>
        </w:rPr>
        <w:t xml:space="preserve">   </w:t>
      </w:r>
    </w:p>
    <w:p w:rsidR="002D1A9E" w:rsidRDefault="004A2A28" w:rsidP="001E0AD0">
      <w:pPr>
        <w:spacing w:after="0" w:line="259" w:lineRule="auto"/>
        <w:ind w:left="0" w:firstLine="0"/>
      </w:pPr>
      <w:r>
        <w:rPr>
          <w:rFonts w:ascii="Arial" w:eastAsia="Arial" w:hAnsi="Arial" w:cs="Arial"/>
          <w:b/>
          <w:color w:val="0070C0"/>
          <w:sz w:val="24"/>
        </w:rPr>
        <w:t xml:space="preserve"> </w:t>
      </w:r>
      <w:r>
        <w:t xml:space="preserve">Program Description </w:t>
      </w:r>
    </w:p>
    <w:p w:rsidR="002D1A9E" w:rsidRDefault="004A2A28">
      <w:pPr>
        <w:ind w:left="-5"/>
      </w:pPr>
      <w:r>
        <w:t xml:space="preserve">For the first semester of the 2020-2021 school year, </w:t>
      </w:r>
      <w:r w:rsidR="001E0AD0" w:rsidRPr="001E0AD0">
        <w:t>JESMS</w:t>
      </w:r>
      <w:r>
        <w:t xml:space="preserve"> will offer a digital learning platform as </w:t>
      </w:r>
      <w:r w:rsidR="006F0340">
        <w:t>a non</w:t>
      </w:r>
      <w:r>
        <w:t xml:space="preserve">-traditional instructional option for students. </w:t>
      </w:r>
    </w:p>
    <w:p w:rsidR="002D1A9E" w:rsidRDefault="004A2A28">
      <w:pPr>
        <w:spacing w:after="0" w:line="259" w:lineRule="auto"/>
        <w:ind w:left="0" w:firstLine="0"/>
      </w:pPr>
      <w:r>
        <w:rPr>
          <w:sz w:val="24"/>
        </w:rPr>
        <w:t xml:space="preserve"> </w:t>
      </w:r>
    </w:p>
    <w:p w:rsidR="002D1A9E" w:rsidRDefault="004A2A28">
      <w:pPr>
        <w:ind w:left="-5"/>
      </w:pPr>
      <w:r>
        <w:t>The curriculum platforms are as follows:</w:t>
      </w:r>
      <w:r>
        <w:rPr>
          <w:sz w:val="24"/>
        </w:rPr>
        <w:t xml:space="preserve"> </w:t>
      </w:r>
    </w:p>
    <w:p w:rsidR="002D1A9E" w:rsidRDefault="004A2A28">
      <w:pPr>
        <w:numPr>
          <w:ilvl w:val="0"/>
          <w:numId w:val="1"/>
        </w:numPr>
        <w:ind w:hanging="360"/>
      </w:pPr>
      <w:r>
        <w:t xml:space="preserve">Virtual students will join classes via Teams, on a daily basis. </w:t>
      </w:r>
    </w:p>
    <w:p w:rsidR="002D1A9E" w:rsidRDefault="004A2A28">
      <w:pPr>
        <w:numPr>
          <w:ilvl w:val="0"/>
          <w:numId w:val="1"/>
        </w:numPr>
        <w:ind w:hanging="360"/>
      </w:pPr>
      <w:r>
        <w:t xml:space="preserve">Students and parents will be able to access grades via FACTS </w:t>
      </w:r>
    </w:p>
    <w:p w:rsidR="002D1A9E" w:rsidRDefault="004A2A28">
      <w:pPr>
        <w:numPr>
          <w:ilvl w:val="0"/>
          <w:numId w:val="1"/>
        </w:numPr>
        <w:ind w:hanging="360"/>
      </w:pPr>
      <w:r>
        <w:t xml:space="preserve">Canvas Learning Management System (LMS) will be utilized for assignments and submitting work </w:t>
      </w:r>
    </w:p>
    <w:p w:rsidR="002D1A9E" w:rsidRDefault="004A2A28">
      <w:pPr>
        <w:numPr>
          <w:ilvl w:val="0"/>
          <w:numId w:val="1"/>
        </w:numPr>
        <w:ind w:hanging="360"/>
      </w:pPr>
      <w:r>
        <w:t xml:space="preserve">All classes offered on campus will be made available for all virtual students </w:t>
      </w:r>
    </w:p>
    <w:p w:rsidR="002D1A9E" w:rsidRDefault="001E0AD0">
      <w:pPr>
        <w:numPr>
          <w:ilvl w:val="0"/>
          <w:numId w:val="1"/>
        </w:numPr>
        <w:ind w:hanging="360"/>
      </w:pPr>
      <w:r w:rsidRPr="001E0AD0">
        <w:t>JESMS</w:t>
      </w:r>
      <w:r w:rsidR="004A2A28">
        <w:t xml:space="preserve"> teachers will be providing tutoring where necessary for</w:t>
      </w:r>
      <w:r>
        <w:t xml:space="preserve"> students in need</w:t>
      </w:r>
    </w:p>
    <w:p w:rsidR="002D1A9E" w:rsidRDefault="004A2A28">
      <w:pPr>
        <w:spacing w:after="0" w:line="259" w:lineRule="auto"/>
        <w:ind w:left="360" w:firstLine="0"/>
      </w:pPr>
      <w:r>
        <w:t xml:space="preserve"> </w:t>
      </w:r>
    </w:p>
    <w:p w:rsidR="002D1A9E" w:rsidRDefault="004A2A28">
      <w:pPr>
        <w:ind w:left="-5"/>
      </w:pPr>
      <w:r>
        <w:t xml:space="preserve">After committing to Virtual Education, parents will continue to receive updates from teachers and </w:t>
      </w:r>
      <w:r w:rsidR="001E0AD0" w:rsidRPr="001E0AD0">
        <w:t>JESMS</w:t>
      </w:r>
      <w:r>
        <w:t xml:space="preserve"> administrative team.</w:t>
      </w:r>
      <w:r>
        <w:rPr>
          <w:sz w:val="24"/>
        </w:rPr>
        <w:t xml:space="preserve"> </w:t>
      </w:r>
    </w:p>
    <w:p w:rsidR="002D1A9E" w:rsidRDefault="004A2A28">
      <w:pPr>
        <w:spacing w:after="0" w:line="259" w:lineRule="auto"/>
        <w:ind w:left="0" w:firstLine="0"/>
      </w:pPr>
      <w:r>
        <w:rPr>
          <w:sz w:val="24"/>
        </w:rPr>
        <w:t xml:space="preserve">  </w:t>
      </w:r>
    </w:p>
    <w:p w:rsidR="002D1A9E" w:rsidRDefault="004A2A28">
      <w:pPr>
        <w:ind w:left="-5" w:right="3931"/>
      </w:pPr>
      <w:r>
        <w:rPr>
          <w:b/>
          <w:color w:val="2F5496"/>
          <w:sz w:val="24"/>
        </w:rPr>
        <w:t>Eligibility Information</w:t>
      </w:r>
      <w:r>
        <w:rPr>
          <w:color w:val="2F5496"/>
          <w:sz w:val="24"/>
        </w:rPr>
        <w:t xml:space="preserve"> </w:t>
      </w:r>
      <w:r>
        <w:t>The following eligibility requirements must be met in order to enroll:</w:t>
      </w:r>
      <w:r>
        <w:rPr>
          <w:sz w:val="24"/>
        </w:rPr>
        <w:t xml:space="preserve"> </w:t>
      </w:r>
    </w:p>
    <w:p w:rsidR="002D1A9E" w:rsidRDefault="004A2A28">
      <w:pPr>
        <w:numPr>
          <w:ilvl w:val="0"/>
          <w:numId w:val="1"/>
        </w:numPr>
        <w:ind w:hanging="360"/>
      </w:pPr>
      <w:r>
        <w:t xml:space="preserve">Students must have daily access to a computer, internet service, email, and telephone in order to maintain contact with teachers, staff, and administration.  </w:t>
      </w:r>
    </w:p>
    <w:p w:rsidR="002D1A9E" w:rsidRDefault="004A2A28">
      <w:pPr>
        <w:numPr>
          <w:ilvl w:val="0"/>
          <w:numId w:val="1"/>
        </w:numPr>
        <w:ind w:hanging="360"/>
      </w:pPr>
      <w:r>
        <w:t xml:space="preserve">Students enrolled in Virtual Education are required to adhere to all of </w:t>
      </w:r>
      <w:r w:rsidR="00FE6EEF" w:rsidRPr="00FE6EEF">
        <w:t>JESMS</w:t>
      </w:r>
      <w:r>
        <w:t xml:space="preserve">’s policies including those related to attendance, participation, and completion of coursework.    </w:t>
      </w:r>
    </w:p>
    <w:p w:rsidR="002D1A9E" w:rsidRDefault="004A2A28">
      <w:pPr>
        <w:numPr>
          <w:ilvl w:val="0"/>
          <w:numId w:val="1"/>
        </w:numPr>
        <w:ind w:hanging="360"/>
      </w:pPr>
      <w:r>
        <w:t xml:space="preserve">Students will be required to dress in </w:t>
      </w:r>
      <w:r w:rsidR="00FE6EEF" w:rsidRPr="00FE6EEF">
        <w:t>JESMS</w:t>
      </w:r>
      <w:r>
        <w:t xml:space="preserve">’s school uniform while engaged in classes. </w:t>
      </w:r>
    </w:p>
    <w:p w:rsidR="002D1A9E" w:rsidRDefault="004A2A28">
      <w:pPr>
        <w:numPr>
          <w:ilvl w:val="0"/>
          <w:numId w:val="1"/>
        </w:numPr>
        <w:ind w:hanging="360"/>
      </w:pPr>
      <w:r>
        <w:t xml:space="preserve">Students must participate in any testing required by the Florida Conference of SDA. </w:t>
      </w:r>
    </w:p>
    <w:p w:rsidR="002D1A9E" w:rsidRDefault="004A2A28">
      <w:pPr>
        <w:spacing w:after="0" w:line="259" w:lineRule="auto"/>
        <w:ind w:left="0" w:firstLine="0"/>
      </w:pPr>
      <w:r>
        <w:rPr>
          <w:sz w:val="24"/>
        </w:rPr>
        <w:t xml:space="preserve">  </w:t>
      </w:r>
    </w:p>
    <w:p w:rsidR="002D1A9E" w:rsidRDefault="004A2A28">
      <w:pPr>
        <w:pStyle w:val="Heading1"/>
        <w:ind w:left="-5"/>
      </w:pPr>
      <w:r>
        <w:t xml:space="preserve">Required Instructional Hours and Work Completion  </w:t>
      </w:r>
      <w:r>
        <w:rPr>
          <w:b w:val="0"/>
          <w:color w:val="000000"/>
        </w:rPr>
        <w:t xml:space="preserve"> </w:t>
      </w:r>
    </w:p>
    <w:p w:rsidR="002D1A9E" w:rsidRDefault="004A2A28">
      <w:pPr>
        <w:ind w:left="-5"/>
      </w:pPr>
      <w:r>
        <w:t>To meet the state’s requirements, families are required to have their student complete all classes while in Virtual Education.</w:t>
      </w:r>
      <w:r>
        <w:rPr>
          <w:sz w:val="24"/>
        </w:rPr>
        <w:t xml:space="preserve"> </w:t>
      </w:r>
    </w:p>
    <w:p w:rsidR="002D1A9E" w:rsidRDefault="004A2A28">
      <w:pPr>
        <w:spacing w:after="0" w:line="259" w:lineRule="auto"/>
        <w:ind w:left="0" w:firstLine="0"/>
      </w:pPr>
      <w:r>
        <w:rPr>
          <w:sz w:val="24"/>
        </w:rPr>
        <w:t xml:space="preserve">  </w:t>
      </w:r>
    </w:p>
    <w:p w:rsidR="002D1A9E" w:rsidRDefault="004A2A28">
      <w:pPr>
        <w:ind w:left="-5"/>
      </w:pPr>
      <w:r>
        <w:t xml:space="preserve">Attending school on a consistent basis is crucial for student success.  The same holds true for consistent student engagement on a virtual learning platform.  </w:t>
      </w:r>
      <w:r>
        <w:rPr>
          <w:sz w:val="24"/>
        </w:rPr>
        <w:t xml:space="preserve"> </w:t>
      </w:r>
    </w:p>
    <w:p w:rsidR="002D1A9E" w:rsidRDefault="004A2A28" w:rsidP="00C040C4">
      <w:pPr>
        <w:spacing w:after="0" w:line="259" w:lineRule="auto"/>
        <w:ind w:left="0" w:firstLine="0"/>
      </w:pPr>
      <w:r>
        <w:rPr>
          <w:sz w:val="24"/>
        </w:rPr>
        <w:t xml:space="preserve"> </w:t>
      </w:r>
      <w:r>
        <w:t>Student attendance will be measured and monitored based on the number of student hours logged in the virtual platform, engagement with teachers, and completed assignments based on the outlined due dates.</w:t>
      </w:r>
      <w:r>
        <w:rPr>
          <w:sz w:val="24"/>
        </w:rPr>
        <w:t xml:space="preserve"> </w:t>
      </w:r>
    </w:p>
    <w:p w:rsidR="002D1A9E" w:rsidRDefault="004A2A28">
      <w:pPr>
        <w:spacing w:after="0" w:line="259" w:lineRule="auto"/>
        <w:ind w:left="0" w:firstLine="0"/>
      </w:pPr>
      <w:r>
        <w:rPr>
          <w:sz w:val="24"/>
        </w:rPr>
        <w:t xml:space="preserve"> </w:t>
      </w:r>
    </w:p>
    <w:p w:rsidR="002D1A9E" w:rsidRDefault="004A2A28">
      <w:pPr>
        <w:ind w:left="-5"/>
      </w:pPr>
      <w:r>
        <w:t>A student may be unenrolled for non-school attendance if a student has not logged into the digital platform, not submitted work, and has not responded to multiple contact attempts from school staff.</w:t>
      </w:r>
      <w:r>
        <w:rPr>
          <w:color w:val="FF9900"/>
        </w:rPr>
        <w:t xml:space="preserve">  </w:t>
      </w:r>
      <w:r>
        <w:rPr>
          <w:sz w:val="24"/>
        </w:rPr>
        <w:t xml:space="preserve"> </w:t>
      </w:r>
    </w:p>
    <w:p w:rsidR="002D1A9E" w:rsidRDefault="004A2A28">
      <w:pPr>
        <w:spacing w:after="0" w:line="259" w:lineRule="auto"/>
        <w:ind w:left="0" w:firstLine="0"/>
      </w:pPr>
      <w:r>
        <w:rPr>
          <w:sz w:val="24"/>
        </w:rPr>
        <w:t xml:space="preserve"> </w:t>
      </w:r>
    </w:p>
    <w:p w:rsidR="002D1A9E" w:rsidRDefault="004A2A28">
      <w:pPr>
        <w:pStyle w:val="Heading1"/>
        <w:ind w:left="-5"/>
      </w:pPr>
      <w:r>
        <w:lastRenderedPageBreak/>
        <w:t>Attendance Reporting Requirements</w:t>
      </w:r>
      <w:r>
        <w:rPr>
          <w:b w:val="0"/>
          <w:color w:val="000000"/>
        </w:rPr>
        <w:t xml:space="preserve"> </w:t>
      </w:r>
    </w:p>
    <w:p w:rsidR="002D1A9E" w:rsidRDefault="004A2A28">
      <w:pPr>
        <w:ind w:left="-5"/>
      </w:pPr>
      <w:r>
        <w:rPr>
          <w:u w:val="single" w:color="000000"/>
        </w:rPr>
        <w:t>Alert School of Student Absences</w:t>
      </w:r>
      <w:r>
        <w:t xml:space="preserve"> – Attendance is based on students being present during Virtual Education classes (Teams). Regardless of the amount of time a student misses due to absences, the student is required to complete all coursework for a day or week, meeting all deadlines given by the teacher for assignments.   </w:t>
      </w:r>
    </w:p>
    <w:p w:rsidR="002D1A9E" w:rsidRDefault="004A2A28">
      <w:pPr>
        <w:spacing w:after="0" w:line="259" w:lineRule="auto"/>
        <w:ind w:left="0" w:firstLine="0"/>
      </w:pPr>
      <w:r>
        <w:rPr>
          <w:sz w:val="24"/>
        </w:rPr>
        <w:t xml:space="preserve"> </w:t>
      </w:r>
    </w:p>
    <w:p w:rsidR="002D1A9E" w:rsidRDefault="004A2A28">
      <w:pPr>
        <w:pStyle w:val="Heading1"/>
        <w:ind w:left="-5"/>
      </w:pPr>
      <w:r>
        <w:t>Maintaining Good Academic Standing in the Virtual Education Program</w:t>
      </w:r>
      <w:r>
        <w:rPr>
          <w:b w:val="0"/>
        </w:rPr>
        <w:t xml:space="preserve"> </w:t>
      </w:r>
    </w:p>
    <w:p w:rsidR="002D1A9E" w:rsidRDefault="004A2A28">
      <w:pPr>
        <w:ind w:left="-5"/>
      </w:pPr>
      <w:r>
        <w:t xml:space="preserve">A student demonstrating adequate participation (and therefore progress) in school is based on several criteria and is a combination of measures. These measures include the student daily logins, and amount of communication with the teacher. Students are expected to submit assignments in each course while school is in session or as directed by the teacher. A student is in good academic standing based on daily attendance to all Virtual classes, weekly progress, amount of work submissions (tests, quiz, projects, journals etc.), and regular communication with teachers.  </w:t>
      </w:r>
    </w:p>
    <w:p w:rsidR="002D1A9E" w:rsidRDefault="004A2A28">
      <w:pPr>
        <w:spacing w:after="0" w:line="259" w:lineRule="auto"/>
        <w:ind w:left="0" w:firstLine="0"/>
      </w:pPr>
      <w:r>
        <w:rPr>
          <w:sz w:val="24"/>
        </w:rPr>
        <w:t xml:space="preserve"> </w:t>
      </w:r>
    </w:p>
    <w:p w:rsidR="002D1A9E" w:rsidRDefault="004A2A28">
      <w:pPr>
        <w:pStyle w:val="Heading1"/>
        <w:ind w:left="-5"/>
      </w:pPr>
      <w:r>
        <w:t>Virtual Education Roles and Expectations</w:t>
      </w:r>
      <w:r>
        <w:rPr>
          <w:b w:val="0"/>
          <w:color w:val="0070C0"/>
        </w:rPr>
        <w:t xml:space="preserve"> </w:t>
      </w:r>
    </w:p>
    <w:p w:rsidR="002D1A9E" w:rsidRDefault="004A2A28">
      <w:pPr>
        <w:spacing w:after="0" w:line="259" w:lineRule="auto"/>
        <w:ind w:left="0" w:firstLine="0"/>
      </w:pPr>
      <w:r>
        <w:rPr>
          <w:sz w:val="24"/>
        </w:rPr>
        <w:t xml:space="preserve"> </w:t>
      </w:r>
    </w:p>
    <w:tbl>
      <w:tblPr>
        <w:tblStyle w:val="TableGrid"/>
        <w:tblW w:w="10781" w:type="dxa"/>
        <w:tblInd w:w="10" w:type="dxa"/>
        <w:tblCellMar>
          <w:top w:w="22" w:type="dxa"/>
          <w:bottom w:w="22" w:type="dxa"/>
          <w:right w:w="41" w:type="dxa"/>
        </w:tblCellMar>
        <w:tblLook w:val="04A0" w:firstRow="1" w:lastRow="0" w:firstColumn="1" w:lastColumn="0" w:noHBand="0" w:noVBand="1"/>
      </w:tblPr>
      <w:tblGrid>
        <w:gridCol w:w="1042"/>
        <w:gridCol w:w="821"/>
        <w:gridCol w:w="8918"/>
      </w:tblGrid>
      <w:tr w:rsidR="002D1A9E">
        <w:trPr>
          <w:trHeight w:val="399"/>
        </w:trPr>
        <w:tc>
          <w:tcPr>
            <w:tcW w:w="1042" w:type="dxa"/>
            <w:tcBorders>
              <w:top w:val="single" w:sz="8" w:space="0" w:color="000000"/>
              <w:left w:val="single" w:sz="8" w:space="0" w:color="000000"/>
              <w:bottom w:val="nil"/>
              <w:right w:val="single" w:sz="8" w:space="0" w:color="000000"/>
            </w:tcBorders>
            <w:vAlign w:val="bottom"/>
          </w:tcPr>
          <w:p w:rsidR="002D1A9E" w:rsidRDefault="004A2A28">
            <w:pPr>
              <w:spacing w:after="0" w:line="259" w:lineRule="auto"/>
              <w:ind w:left="101" w:firstLine="0"/>
            </w:pPr>
            <w:r>
              <w:rPr>
                <w:b/>
              </w:rPr>
              <w:t>Parent</w:t>
            </w:r>
            <w:r>
              <w:rPr>
                <w:sz w:val="24"/>
              </w:rPr>
              <w:t xml:space="preserve"> </w:t>
            </w:r>
          </w:p>
        </w:tc>
        <w:tc>
          <w:tcPr>
            <w:tcW w:w="821" w:type="dxa"/>
            <w:tcBorders>
              <w:top w:val="single" w:sz="8" w:space="0" w:color="000000"/>
              <w:left w:val="single" w:sz="8" w:space="0" w:color="000000"/>
              <w:bottom w:val="nil"/>
              <w:right w:val="nil"/>
            </w:tcBorders>
            <w:vAlign w:val="bottom"/>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single" w:sz="8" w:space="0" w:color="000000"/>
              <w:left w:val="nil"/>
              <w:bottom w:val="nil"/>
              <w:right w:val="single" w:sz="8" w:space="0" w:color="000000"/>
            </w:tcBorders>
            <w:vAlign w:val="bottom"/>
          </w:tcPr>
          <w:p w:rsidR="002D1A9E" w:rsidRDefault="004A2A28">
            <w:pPr>
              <w:spacing w:after="0" w:line="259" w:lineRule="auto"/>
              <w:ind w:left="0" w:firstLine="0"/>
            </w:pPr>
            <w:r>
              <w:t xml:space="preserve">Create and support student with an at-home digital learning schedule. </w:t>
            </w:r>
          </w:p>
        </w:tc>
      </w:tr>
      <w:tr w:rsidR="002D1A9E">
        <w:trPr>
          <w:trHeight w:val="533"/>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Assist student in navigating the digital site and advocate for student when questions arise if student is not able to do so.   </w:t>
            </w:r>
          </w:p>
        </w:tc>
      </w:tr>
      <w:tr w:rsidR="002D1A9E">
        <w:trPr>
          <w:trHeight w:val="534"/>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Ensure student attends all Virtual Education classes on Teams, as well as helping the student to meet due dates for assignments.   </w:t>
            </w:r>
          </w:p>
        </w:tc>
      </w:tr>
      <w:tr w:rsidR="002D1A9E">
        <w:trPr>
          <w:trHeight w:val="268"/>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Alert school of student absences. </w:t>
            </w:r>
          </w:p>
        </w:tc>
      </w:tr>
      <w:tr w:rsidR="002D1A9E">
        <w:trPr>
          <w:trHeight w:val="266"/>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When requested, meet digitally with teacher, department chair, and/or administration. </w:t>
            </w:r>
          </w:p>
        </w:tc>
      </w:tr>
      <w:tr w:rsidR="002D1A9E">
        <w:trPr>
          <w:trHeight w:val="266"/>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Ensure student is supervised during testing or any other form of assessment. </w:t>
            </w:r>
          </w:p>
        </w:tc>
      </w:tr>
      <w:tr w:rsidR="002D1A9E">
        <w:trPr>
          <w:trHeight w:val="355"/>
        </w:trPr>
        <w:tc>
          <w:tcPr>
            <w:tcW w:w="1042" w:type="dxa"/>
            <w:tcBorders>
              <w:top w:val="nil"/>
              <w:left w:val="single" w:sz="8" w:space="0" w:color="000000"/>
              <w:bottom w:val="single" w:sz="8" w:space="0" w:color="000000"/>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single" w:sz="8" w:space="0" w:color="000000"/>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single" w:sz="8" w:space="0" w:color="000000"/>
              <w:right w:val="single" w:sz="8" w:space="0" w:color="000000"/>
            </w:tcBorders>
          </w:tcPr>
          <w:p w:rsidR="002D1A9E" w:rsidRDefault="004A2A28">
            <w:pPr>
              <w:spacing w:after="0" w:line="259" w:lineRule="auto"/>
              <w:ind w:left="0" w:firstLine="0"/>
            </w:pPr>
            <w:r>
              <w:t xml:space="preserve">Check email for important updates, including required meetings. </w:t>
            </w:r>
          </w:p>
        </w:tc>
      </w:tr>
      <w:tr w:rsidR="002D1A9E">
        <w:trPr>
          <w:trHeight w:val="665"/>
        </w:trPr>
        <w:tc>
          <w:tcPr>
            <w:tcW w:w="1042" w:type="dxa"/>
            <w:tcBorders>
              <w:top w:val="single" w:sz="8" w:space="0" w:color="000000"/>
              <w:left w:val="single" w:sz="8" w:space="0" w:color="000000"/>
              <w:bottom w:val="nil"/>
              <w:right w:val="single" w:sz="8" w:space="0" w:color="000000"/>
            </w:tcBorders>
          </w:tcPr>
          <w:p w:rsidR="002D1A9E" w:rsidRDefault="004A2A28">
            <w:pPr>
              <w:spacing w:after="0" w:line="259" w:lineRule="auto"/>
              <w:ind w:left="101" w:firstLine="0"/>
              <w:jc w:val="both"/>
            </w:pPr>
            <w:r>
              <w:rPr>
                <w:b/>
              </w:rPr>
              <w:t>Student</w:t>
            </w:r>
            <w:r>
              <w:rPr>
                <w:sz w:val="24"/>
              </w:rPr>
              <w:t xml:space="preserve"> </w:t>
            </w:r>
          </w:p>
        </w:tc>
        <w:tc>
          <w:tcPr>
            <w:tcW w:w="821" w:type="dxa"/>
            <w:tcBorders>
              <w:top w:val="single" w:sz="8" w:space="0" w:color="000000"/>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single" w:sz="8" w:space="0" w:color="000000"/>
              <w:left w:val="nil"/>
              <w:bottom w:val="nil"/>
              <w:right w:val="single" w:sz="8" w:space="0" w:color="000000"/>
            </w:tcBorders>
            <w:vAlign w:val="bottom"/>
          </w:tcPr>
          <w:p w:rsidR="002D1A9E" w:rsidRDefault="004A2A28">
            <w:pPr>
              <w:spacing w:after="0" w:line="259" w:lineRule="auto"/>
              <w:ind w:left="0" w:firstLine="0"/>
            </w:pPr>
            <w:r>
              <w:t xml:space="preserve">Follow the at-home digital learning schedule by being on-line and engaged with Teams classes. </w:t>
            </w:r>
          </w:p>
        </w:tc>
      </w:tr>
      <w:tr w:rsidR="002D1A9E">
        <w:trPr>
          <w:trHeight w:val="266"/>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Complete the required assignments.  </w:t>
            </w:r>
          </w:p>
        </w:tc>
      </w:tr>
      <w:tr w:rsidR="002D1A9E">
        <w:trPr>
          <w:trHeight w:val="268"/>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Navigate the digital site for learning and ask questions when they arise. </w:t>
            </w:r>
          </w:p>
        </w:tc>
      </w:tr>
      <w:tr w:rsidR="002D1A9E">
        <w:trPr>
          <w:trHeight w:val="268"/>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rsidP="002F7C1D">
            <w:pPr>
              <w:spacing w:after="0" w:line="259" w:lineRule="auto"/>
              <w:ind w:left="0" w:firstLine="0"/>
            </w:pPr>
            <w:r>
              <w:t>When request</w:t>
            </w:r>
            <w:r w:rsidR="002F7C1D">
              <w:t>ed, meet digitally with teacher</w:t>
            </w:r>
            <w:r>
              <w:t xml:space="preserve">. </w:t>
            </w:r>
          </w:p>
        </w:tc>
      </w:tr>
      <w:tr w:rsidR="002D1A9E">
        <w:trPr>
          <w:trHeight w:val="355"/>
        </w:trPr>
        <w:tc>
          <w:tcPr>
            <w:tcW w:w="1042" w:type="dxa"/>
            <w:tcBorders>
              <w:top w:val="nil"/>
              <w:left w:val="single" w:sz="8" w:space="0" w:color="000000"/>
              <w:bottom w:val="single" w:sz="8" w:space="0" w:color="000000"/>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single" w:sz="8" w:space="0" w:color="000000"/>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single" w:sz="8" w:space="0" w:color="000000"/>
              <w:right w:val="single" w:sz="8" w:space="0" w:color="000000"/>
            </w:tcBorders>
          </w:tcPr>
          <w:p w:rsidR="002D1A9E" w:rsidRDefault="004A2A28">
            <w:pPr>
              <w:spacing w:after="0" w:line="259" w:lineRule="auto"/>
              <w:ind w:left="0" w:firstLine="0"/>
            </w:pPr>
            <w:r>
              <w:t xml:space="preserve">Participate in standardized testing. </w:t>
            </w:r>
          </w:p>
        </w:tc>
      </w:tr>
      <w:tr w:rsidR="002D1A9E">
        <w:trPr>
          <w:trHeight w:val="665"/>
        </w:trPr>
        <w:tc>
          <w:tcPr>
            <w:tcW w:w="1042" w:type="dxa"/>
            <w:tcBorders>
              <w:top w:val="single" w:sz="8" w:space="0" w:color="000000"/>
              <w:left w:val="single" w:sz="8" w:space="0" w:color="000000"/>
              <w:bottom w:val="nil"/>
              <w:right w:val="single" w:sz="8" w:space="0" w:color="000000"/>
            </w:tcBorders>
          </w:tcPr>
          <w:p w:rsidR="002D1A9E" w:rsidRDefault="004A2A28">
            <w:pPr>
              <w:spacing w:after="0" w:line="259" w:lineRule="auto"/>
              <w:ind w:left="101" w:firstLine="0"/>
            </w:pPr>
            <w:r>
              <w:rPr>
                <w:b/>
              </w:rPr>
              <w:t>Staff</w:t>
            </w:r>
            <w:r>
              <w:rPr>
                <w:sz w:val="24"/>
              </w:rPr>
              <w:t xml:space="preserve"> </w:t>
            </w:r>
          </w:p>
        </w:tc>
        <w:tc>
          <w:tcPr>
            <w:tcW w:w="821" w:type="dxa"/>
            <w:tcBorders>
              <w:top w:val="single" w:sz="8" w:space="0" w:color="000000"/>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single" w:sz="8" w:space="0" w:color="000000"/>
              <w:left w:val="nil"/>
              <w:bottom w:val="nil"/>
              <w:right w:val="single" w:sz="8" w:space="0" w:color="000000"/>
            </w:tcBorders>
            <w:vAlign w:val="bottom"/>
          </w:tcPr>
          <w:p w:rsidR="002D1A9E" w:rsidRDefault="004A2A28">
            <w:pPr>
              <w:spacing w:after="0" w:line="259" w:lineRule="auto"/>
              <w:ind w:left="0" w:firstLine="0"/>
            </w:pPr>
            <w:r>
              <w:t xml:space="preserve">Support student with the at-home digital learning schedule by providing feedback, grading, and answering questions as well as teaching classes via teams. </w:t>
            </w:r>
          </w:p>
        </w:tc>
      </w:tr>
      <w:tr w:rsidR="002D1A9E">
        <w:trPr>
          <w:trHeight w:val="266"/>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Assist student in navigating the digital site. </w:t>
            </w:r>
          </w:p>
        </w:tc>
      </w:tr>
      <w:tr w:rsidR="002D1A9E">
        <w:trPr>
          <w:trHeight w:val="534"/>
        </w:trPr>
        <w:tc>
          <w:tcPr>
            <w:tcW w:w="1042" w:type="dxa"/>
            <w:tcBorders>
              <w:top w:val="nil"/>
              <w:left w:val="single" w:sz="8" w:space="0" w:color="000000"/>
              <w:bottom w:val="nil"/>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nil"/>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nil"/>
              <w:right w:val="single" w:sz="8" w:space="0" w:color="000000"/>
            </w:tcBorders>
          </w:tcPr>
          <w:p w:rsidR="002D1A9E" w:rsidRDefault="004A2A28">
            <w:pPr>
              <w:spacing w:after="0" w:line="259" w:lineRule="auto"/>
              <w:ind w:left="0" w:firstLine="0"/>
            </w:pPr>
            <w:r>
              <w:t xml:space="preserve">Monitor the attendance of the classroom’s students as well as the completion of assignments and report progress to administration.   </w:t>
            </w:r>
          </w:p>
        </w:tc>
      </w:tr>
      <w:tr w:rsidR="002D1A9E">
        <w:trPr>
          <w:trHeight w:val="356"/>
        </w:trPr>
        <w:tc>
          <w:tcPr>
            <w:tcW w:w="1042" w:type="dxa"/>
            <w:tcBorders>
              <w:top w:val="nil"/>
              <w:left w:val="single" w:sz="8" w:space="0" w:color="000000"/>
              <w:bottom w:val="single" w:sz="8" w:space="0" w:color="000000"/>
              <w:right w:val="single" w:sz="8" w:space="0" w:color="000000"/>
            </w:tcBorders>
          </w:tcPr>
          <w:p w:rsidR="002D1A9E" w:rsidRDefault="002D1A9E">
            <w:pPr>
              <w:spacing w:after="160" w:line="259" w:lineRule="auto"/>
              <w:ind w:left="0" w:firstLine="0"/>
            </w:pPr>
          </w:p>
        </w:tc>
        <w:tc>
          <w:tcPr>
            <w:tcW w:w="821" w:type="dxa"/>
            <w:tcBorders>
              <w:top w:val="nil"/>
              <w:left w:val="single" w:sz="8" w:space="0" w:color="000000"/>
              <w:bottom w:val="single" w:sz="8" w:space="0" w:color="000000"/>
              <w:right w:val="nil"/>
            </w:tcBorders>
          </w:tcPr>
          <w:p w:rsidR="002D1A9E" w:rsidRDefault="004A2A28">
            <w:pPr>
              <w:spacing w:after="0" w:line="259" w:lineRule="auto"/>
              <w:ind w:left="233"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18" w:type="dxa"/>
            <w:tcBorders>
              <w:top w:val="nil"/>
              <w:left w:val="nil"/>
              <w:bottom w:val="single" w:sz="8" w:space="0" w:color="000000"/>
              <w:right w:val="single" w:sz="8" w:space="0" w:color="000000"/>
            </w:tcBorders>
          </w:tcPr>
          <w:p w:rsidR="002D1A9E" w:rsidRDefault="004A2A28">
            <w:pPr>
              <w:spacing w:after="0" w:line="259" w:lineRule="auto"/>
              <w:ind w:left="0" w:firstLine="0"/>
            </w:pPr>
            <w:r>
              <w:t xml:space="preserve">Schedule and complete all standardized testing as directed by the Florida Conference. </w:t>
            </w:r>
          </w:p>
        </w:tc>
      </w:tr>
    </w:tbl>
    <w:p w:rsidR="002D1A9E" w:rsidRDefault="004A2A28">
      <w:pPr>
        <w:spacing w:after="0" w:line="259" w:lineRule="auto"/>
        <w:ind w:left="0" w:firstLine="0"/>
      </w:pPr>
      <w:r>
        <w:rPr>
          <w:sz w:val="24"/>
        </w:rPr>
        <w:t xml:space="preserve"> </w:t>
      </w:r>
    </w:p>
    <w:p w:rsidR="002D1A9E" w:rsidRDefault="004A2A28">
      <w:pPr>
        <w:spacing w:after="214" w:line="259" w:lineRule="auto"/>
        <w:ind w:left="0" w:firstLine="0"/>
      </w:pPr>
      <w:r>
        <w:rPr>
          <w:sz w:val="24"/>
        </w:rPr>
        <w:t xml:space="preserve"> </w:t>
      </w:r>
    </w:p>
    <w:p w:rsidR="002D1A9E" w:rsidRDefault="004A2A28">
      <w:pPr>
        <w:pStyle w:val="Heading1"/>
        <w:ind w:left="-5"/>
      </w:pPr>
      <w:r>
        <w:lastRenderedPageBreak/>
        <w:t xml:space="preserve">On-Campus Activities </w:t>
      </w:r>
    </w:p>
    <w:p w:rsidR="002D1A9E" w:rsidRDefault="004A2A28">
      <w:pPr>
        <w:ind w:left="-5"/>
      </w:pPr>
      <w:r>
        <w:t xml:space="preserve">Any virtual student who has been given permission by a teacher or a staff member to come to campus for a specific activity must follow all the safety protocols the school has in place including use of a face mask, social distancing, entering through the </w:t>
      </w:r>
      <w:r w:rsidR="00F41086">
        <w:t>lobby where they will be screened and have their temperature checked.</w:t>
      </w:r>
      <w:r>
        <w:t xml:space="preserve">  Virtual students are not allowed to come to campus during the day when classes are going on.</w:t>
      </w:r>
      <w:r>
        <w:rPr>
          <w:sz w:val="24"/>
        </w:rPr>
        <w:t xml:space="preserve"> </w:t>
      </w:r>
    </w:p>
    <w:p w:rsidR="002D1A9E" w:rsidRDefault="004A2A28">
      <w:pPr>
        <w:spacing w:after="0" w:line="259" w:lineRule="auto"/>
        <w:ind w:left="0" w:firstLine="0"/>
      </w:pPr>
      <w:r>
        <w:rPr>
          <w:sz w:val="24"/>
        </w:rPr>
        <w:t xml:space="preserve">  </w:t>
      </w:r>
    </w:p>
    <w:p w:rsidR="002D1A9E" w:rsidRDefault="004A2A28">
      <w:pPr>
        <w:spacing w:after="0" w:line="259" w:lineRule="auto"/>
        <w:ind w:left="0" w:firstLine="0"/>
      </w:pPr>
      <w:r>
        <w:rPr>
          <w:sz w:val="24"/>
        </w:rPr>
        <w:t xml:space="preserve">  </w:t>
      </w:r>
    </w:p>
    <w:p w:rsidR="002D1A9E" w:rsidRDefault="004A2A28">
      <w:pPr>
        <w:spacing w:after="0" w:line="259" w:lineRule="auto"/>
        <w:ind w:left="0" w:firstLine="0"/>
      </w:pPr>
      <w:r>
        <w:rPr>
          <w:sz w:val="24"/>
        </w:rPr>
        <w:t xml:space="preserve">  </w:t>
      </w:r>
    </w:p>
    <w:p w:rsidR="002D1A9E" w:rsidRDefault="004A2A28">
      <w:pPr>
        <w:spacing w:after="202" w:line="235" w:lineRule="auto"/>
        <w:ind w:left="0" w:right="10667" w:firstLine="0"/>
        <w:jc w:val="both"/>
      </w:pPr>
      <w:r>
        <w:rPr>
          <w:sz w:val="24"/>
        </w:rPr>
        <w:t xml:space="preserve">  </w:t>
      </w:r>
      <w:r>
        <w:rPr>
          <w:b/>
        </w:rPr>
        <w:t xml:space="preserve"> </w:t>
      </w:r>
      <w:r>
        <w:rPr>
          <w:sz w:val="24"/>
        </w:rPr>
        <w:t xml:space="preserve"> </w:t>
      </w:r>
      <w:r>
        <w:t xml:space="preserve"> </w:t>
      </w:r>
    </w:p>
    <w:p w:rsidR="002D1A9E" w:rsidRDefault="004A2A28">
      <w:pPr>
        <w:spacing w:after="0" w:line="259" w:lineRule="auto"/>
        <w:ind w:left="0" w:firstLine="0"/>
        <w:jc w:val="both"/>
      </w:pPr>
      <w:r>
        <w:rPr>
          <w:sz w:val="24"/>
        </w:rPr>
        <w:t xml:space="preserve">  </w:t>
      </w:r>
    </w:p>
    <w:p w:rsidR="002D1A9E" w:rsidRDefault="004A2A28">
      <w:pPr>
        <w:spacing w:after="0" w:line="259" w:lineRule="auto"/>
        <w:ind w:left="0" w:firstLine="0"/>
        <w:jc w:val="both"/>
      </w:pPr>
      <w:r>
        <w:rPr>
          <w:sz w:val="24"/>
        </w:rPr>
        <w:t xml:space="preserve">  </w:t>
      </w:r>
    </w:p>
    <w:sectPr w:rsidR="002D1A9E">
      <w:footerReference w:type="even" r:id="rId11"/>
      <w:footerReference w:type="default" r:id="rId12"/>
      <w:footerReference w:type="first" r:id="rId13"/>
      <w:pgSz w:w="12240" w:h="15840"/>
      <w:pgMar w:top="944" w:right="733" w:bottom="1478" w:left="72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52" w:rsidRDefault="00AF1F52">
      <w:pPr>
        <w:spacing w:after="0" w:line="240" w:lineRule="auto"/>
      </w:pPr>
      <w:r>
        <w:separator/>
      </w:r>
    </w:p>
  </w:endnote>
  <w:endnote w:type="continuationSeparator" w:id="0">
    <w:p w:rsidR="00AF1F52" w:rsidRDefault="00AF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4A2A28">
    <w:pPr>
      <w:tabs>
        <w:tab w:val="center" w:pos="776"/>
        <w:tab w:val="center" w:pos="5400"/>
        <w:tab w:val="center" w:pos="9090"/>
      </w:tabs>
      <w:spacing w:after="0" w:line="259" w:lineRule="auto"/>
      <w:ind w:left="0" w:firstLine="0"/>
    </w:pPr>
    <w:r>
      <w:tab/>
    </w:r>
    <w:r>
      <w:fldChar w:fldCharType="begin"/>
    </w:r>
    <w:r>
      <w:instrText xml:space="preserve"> PAGE   \* MERGEFORMAT </w:instrText>
    </w:r>
    <w:r>
      <w:fldChar w:fldCharType="separate"/>
    </w:r>
    <w:r>
      <w:t>1</w:t>
    </w:r>
    <w:r>
      <w:fldChar w:fldCharType="end"/>
    </w:r>
    <w:r>
      <w:t xml:space="preserve"> </w:t>
    </w:r>
    <w:r>
      <w:tab/>
      <w:t xml:space="preserve"> </w:t>
    </w:r>
    <w:r>
      <w:tab/>
      <w:t xml:space="preserve">Published:  8/10/2020 </w:t>
    </w:r>
  </w:p>
  <w:p w:rsidR="002D1A9E" w:rsidRDefault="004A2A28">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4A2A28">
    <w:pPr>
      <w:tabs>
        <w:tab w:val="center" w:pos="776"/>
        <w:tab w:val="center" w:pos="5400"/>
        <w:tab w:val="center" w:pos="9090"/>
      </w:tabs>
      <w:spacing w:after="0" w:line="259" w:lineRule="auto"/>
      <w:ind w:left="0" w:firstLine="0"/>
    </w:pPr>
    <w:r>
      <w:tab/>
    </w:r>
    <w:r>
      <w:fldChar w:fldCharType="begin"/>
    </w:r>
    <w:r>
      <w:instrText xml:space="preserve"> PAGE   \* MERGEFORMAT </w:instrText>
    </w:r>
    <w:r>
      <w:fldChar w:fldCharType="separate"/>
    </w:r>
    <w:r w:rsidR="006C6F16">
      <w:rPr>
        <w:noProof/>
      </w:rPr>
      <w:t>1</w:t>
    </w:r>
    <w:r>
      <w:fldChar w:fldCharType="end"/>
    </w:r>
    <w:r>
      <w:t xml:space="preserve"> </w:t>
    </w:r>
    <w:r>
      <w:tab/>
      <w:t xml:space="preserve"> </w:t>
    </w:r>
    <w:r>
      <w:tab/>
      <w:t xml:space="preserve">Published:  8/10/2020 </w:t>
    </w:r>
  </w:p>
  <w:p w:rsidR="002D1A9E" w:rsidRDefault="004A2A28">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4A2A28">
    <w:pPr>
      <w:tabs>
        <w:tab w:val="center" w:pos="776"/>
        <w:tab w:val="center" w:pos="5400"/>
        <w:tab w:val="center" w:pos="9090"/>
      </w:tabs>
      <w:spacing w:after="0" w:line="259" w:lineRule="auto"/>
      <w:ind w:left="0" w:firstLine="0"/>
    </w:pPr>
    <w:r>
      <w:tab/>
    </w:r>
    <w:r>
      <w:fldChar w:fldCharType="begin"/>
    </w:r>
    <w:r>
      <w:instrText xml:space="preserve"> PAGE   \* MERGEFORMAT </w:instrText>
    </w:r>
    <w:r>
      <w:fldChar w:fldCharType="separate"/>
    </w:r>
    <w:r>
      <w:t>1</w:t>
    </w:r>
    <w:r>
      <w:fldChar w:fldCharType="end"/>
    </w:r>
    <w:r>
      <w:t xml:space="preserve"> </w:t>
    </w:r>
    <w:r>
      <w:tab/>
      <w:t xml:space="preserve"> </w:t>
    </w:r>
    <w:r>
      <w:tab/>
      <w:t xml:space="preserve">Published:  8/10/2020 </w:t>
    </w:r>
  </w:p>
  <w:p w:rsidR="002D1A9E" w:rsidRDefault="004A2A28">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52" w:rsidRDefault="00AF1F52">
      <w:pPr>
        <w:spacing w:after="0" w:line="240" w:lineRule="auto"/>
      </w:pPr>
      <w:r>
        <w:separator/>
      </w:r>
    </w:p>
  </w:footnote>
  <w:footnote w:type="continuationSeparator" w:id="0">
    <w:p w:rsidR="00AF1F52" w:rsidRDefault="00AF1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559C"/>
    <w:multiLevelType w:val="hybridMultilevel"/>
    <w:tmpl w:val="0D0CE4D8"/>
    <w:lvl w:ilvl="0" w:tplc="E98645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E66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0209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CA23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831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6FE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437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404B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F4F9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9E"/>
    <w:rsid w:val="00150002"/>
    <w:rsid w:val="001E0AD0"/>
    <w:rsid w:val="002D1A9E"/>
    <w:rsid w:val="002E29F2"/>
    <w:rsid w:val="002F7C1D"/>
    <w:rsid w:val="00441716"/>
    <w:rsid w:val="004A2A28"/>
    <w:rsid w:val="006C6F16"/>
    <w:rsid w:val="006F0340"/>
    <w:rsid w:val="009736BE"/>
    <w:rsid w:val="00985305"/>
    <w:rsid w:val="00AF1F52"/>
    <w:rsid w:val="00C040C4"/>
    <w:rsid w:val="00CE1C11"/>
    <w:rsid w:val="00D71C4B"/>
    <w:rsid w:val="00F16102"/>
    <w:rsid w:val="00F41086"/>
    <w:rsid w:val="00F9040D"/>
    <w:rsid w:val="00FE59F7"/>
    <w:rsid w:val="00FE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FDB73-CB62-4062-9A7B-B3929CC8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3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nda.emmanuel@flcoe.org" TargetMode="External"/><Relationship Id="rId4" Type="http://schemas.openxmlformats.org/officeDocument/2006/relationships/settings" Target="settings.xml"/><Relationship Id="rId9" Type="http://schemas.openxmlformats.org/officeDocument/2006/relationships/hyperlink" Target="mailto:Ingrid.nau@flco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7CC0-43D8-4FE6-929F-455F98BF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Foote</dc:creator>
  <cp:keywords/>
  <cp:lastModifiedBy>Computer 1</cp:lastModifiedBy>
  <cp:revision>2</cp:revision>
  <dcterms:created xsi:type="dcterms:W3CDTF">2020-08-17T18:43:00Z</dcterms:created>
  <dcterms:modified xsi:type="dcterms:W3CDTF">2020-08-17T18:43:00Z</dcterms:modified>
</cp:coreProperties>
</file>